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4994FE4C" w14:textId="77777777" w:rsidR="003F70A9" w:rsidRPr="003F70A9" w:rsidRDefault="003F70A9" w:rsidP="00171ED6">
      <w:pPr>
        <w:rPr>
          <w:rFonts w:ascii="Times New Roman" w:hAnsi="Times New Roman" w:cs="Times New Roman"/>
          <w:sz w:val="24"/>
          <w:szCs w:val="24"/>
        </w:rPr>
      </w:pPr>
    </w:p>
    <w:p w14:paraId="73EC84F2" w14:textId="33A03315" w:rsidR="003F70A9" w:rsidRPr="003F70A9" w:rsidRDefault="007D254D" w:rsidP="007D254D">
      <w:pPr>
        <w:pStyle w:val="ab"/>
        <w:rPr>
          <w:rFonts w:ascii="Times New Roman" w:hAnsi="Times New Roman" w:cs="Times New Roman"/>
          <w:sz w:val="24"/>
          <w:szCs w:val="24"/>
        </w:rPr>
      </w:pPr>
      <w:r>
        <w:t>Соглашение между участниками электронного взаимодействия по работе с персданными с помощью ПЭП</w:t>
      </w:r>
    </w:p>
    <w:p w14:paraId="71231F41" w14:textId="77777777" w:rsidR="003F70A9" w:rsidRPr="003F70A9" w:rsidRDefault="003F70A9" w:rsidP="003F70A9">
      <w:pPr>
        <w:pStyle w:val="a9"/>
        <w:spacing w:after="170"/>
        <w:rPr>
          <w:rFonts w:ascii="Times New Roman" w:hAnsi="Times New Roman" w:cs="Times New Roman"/>
          <w:sz w:val="24"/>
          <w:szCs w:val="24"/>
        </w:rPr>
      </w:pPr>
      <w:r w:rsidRPr="003F70A9">
        <w:rPr>
          <w:rFonts w:ascii="Times New Roman" w:hAnsi="Times New Roman" w:cs="Times New Roman"/>
          <w:sz w:val="24"/>
          <w:szCs w:val="24"/>
        </w:rPr>
        <w:t>...</w:t>
      </w:r>
    </w:p>
    <w:p w14:paraId="42F992A6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1. Под электронным документом понимается сообщение в формате электронной почты, содержащее непосредственно в этом сообщении или в качестве приложения к нему электронный (созданный в результате сканирования графический файл либо в результате сохранения и (или) распечатывания документа в формате PDF) образ оригинального документа, содержащего подпись уполномоченного представителя Стороны и печать Стороны (если это требуется в соответствии с законодательством Российской Федерации).</w:t>
      </w:r>
    </w:p>
    <w:p w14:paraId="7B7BBDB2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2. Стороны осуществляют обмен информацией в электронной форме, в частности посредством обмена электронными документами, подписанными простой электронной подписью (далее — ПЭП). Стороны признают электронные документы, подписанные простой электронной подписью, равнозначными документам на бумажных носителях, подписанным собственноручной подписью, в случае, если Стороны осуществляют обмен следующими электронными документами:</w:t>
      </w:r>
    </w:p>
    <w:p w14:paraId="55295C3C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— согласие на обработку персональных данных;</w:t>
      </w:r>
    </w:p>
    <w:p w14:paraId="2EC44C54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— согласие на видеонаблюдение;</w:t>
      </w:r>
    </w:p>
    <w:p w14:paraId="3BB106E3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— лист ознакомления с положением о работе с персональными данными;</w:t>
      </w:r>
    </w:p>
    <w:p w14:paraId="1161FA2D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— акт уничтожения персональных данных;</w:t>
      </w:r>
    </w:p>
    <w:p w14:paraId="76C73D4D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— отзывы согласий на обработку/передачу персональных данных.</w:t>
      </w:r>
    </w:p>
    <w:p w14:paraId="5487B293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3. Стороны предусмотрели следующие правила определения Стороны, подписывающей электронный документ, по ее простой электронной подписи.</w:t>
      </w:r>
    </w:p>
    <w:p w14:paraId="74DA9820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 xml:space="preserve">3.1. Электронный документ считается подписанным простой электронной подписью Работника, если он направлен с адреса электронной почты Работника Ivanov@sun.ru на адрес электронной почты Работодателя </w:t>
      </w:r>
      <w:hyperlink r:id="rId6" w:history="1">
        <w:r w:rsidRPr="007D254D">
          <w:rPr>
            <w:rFonts w:ascii="Spectral" w:hAnsi="Spectral" w:cs="Spectral"/>
            <w:color w:val="000000"/>
            <w:sz w:val="18"/>
            <w:szCs w:val="18"/>
          </w:rPr>
          <w:t>kadry@sun.ru</w:t>
        </w:r>
      </w:hyperlink>
      <w:r w:rsidRPr="007D254D">
        <w:rPr>
          <w:rFonts w:ascii="Spectral" w:hAnsi="Spectral" w:cs="Spectral"/>
          <w:color w:val="000000"/>
          <w:sz w:val="18"/>
          <w:szCs w:val="18"/>
        </w:rPr>
        <w:t>.</w:t>
      </w:r>
    </w:p>
    <w:p w14:paraId="010B04F5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3.2. Каждая Сторона обязуется обеспечить доступ лиц, уполномоченных на подписание электронных документов от ее имени, к простой электронной подписи (адресам электронной почты), указанной в п. 3.1 Соглашения, исключительно с использованием кодов и(или) паролей. При этом Стороны обязуются соблюдать конфиденциальность указанных кодов и(или) паролей.</w:t>
      </w:r>
    </w:p>
    <w:p w14:paraId="1EC9CBE6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3.3. Электронный документ считается доставленным Стороне, если он направлен ей на адрес электронной почты, указанный в п. 3.1 Соглашения.</w:t>
      </w:r>
    </w:p>
    <w:p w14:paraId="3EA0066E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3.4. Электронный документ считается подписанным электронной подписью с момента, когда Сторона нажала кнопку «Отправить». После этого письмо отозвать нельзя и юридическая воля Стороны, направившей письмо, считается выраженной.</w:t>
      </w:r>
    </w:p>
    <w:p w14:paraId="1C238111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7D254D">
        <w:rPr>
          <w:rFonts w:ascii="Spectral" w:hAnsi="Spectral" w:cs="Spectral"/>
          <w:color w:val="000000"/>
          <w:sz w:val="18"/>
          <w:szCs w:val="18"/>
        </w:rPr>
        <w:t>4. Стороны безусловно подтверждают, что они понимают все риски, связанные с обменом сканами документов в электронной форме посредством их направления по электронной почте (в частности, но не ограничиваясь, риски перехвата или подделки сообщений, риски хакерских атак, риски недобросовестного или преступного поведения физических лиц и т. п.), осознают и принимают указанные риски.</w:t>
      </w:r>
    </w:p>
    <w:p w14:paraId="191B35E8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pacing w:val="4"/>
          <w:sz w:val="18"/>
          <w:szCs w:val="18"/>
        </w:rPr>
      </w:pPr>
      <w:r w:rsidRPr="007D254D">
        <w:rPr>
          <w:rFonts w:ascii="Spectral" w:hAnsi="Spectral" w:cs="Spectral"/>
          <w:color w:val="000000"/>
          <w:spacing w:val="4"/>
          <w:sz w:val="18"/>
          <w:szCs w:val="18"/>
        </w:rPr>
        <w:t xml:space="preserve">5. Если Сторона утрачивает доверие (в частности, но не ограничиваясь, в связи с утратой доступа к ПО, его хищением, а также несанкционированным использованием ПО, ПЭП, средств подтверждения, обнаружением возможных угроз безопасности информационной системы Стороны) к ПЭП и/или средствам подтверждения или возникновения у соответствующей Стороны разумных сомнений относительно возможной утраты доверия к ПЭП и/или средствам подтверждения, Сторона прекращает использовать и простую электронную подпись, и средства ее подтверждения, и незамедлительно, </w:t>
      </w:r>
      <w:r w:rsidRPr="007D254D">
        <w:rPr>
          <w:rFonts w:ascii="Spectral" w:hAnsi="Spectral" w:cs="Spectral"/>
          <w:color w:val="000000"/>
          <w:spacing w:val="4"/>
          <w:sz w:val="18"/>
          <w:szCs w:val="18"/>
        </w:rPr>
        <w:lastRenderedPageBreak/>
        <w:t xml:space="preserve">в течение одного календарного дня, уведомляет об этом другую Сторону любым доступным способом, в том числе по телефонам: Работодателя 8 (495) 777-22-10, Работника 8 (963) 120-44-19.  </w:t>
      </w:r>
    </w:p>
    <w:p w14:paraId="43EFB8C2" w14:textId="77777777" w:rsidR="007D254D" w:rsidRPr="007D254D" w:rsidRDefault="007D254D" w:rsidP="007D254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pacing w:val="4"/>
          <w:sz w:val="18"/>
          <w:szCs w:val="18"/>
        </w:rPr>
      </w:pPr>
      <w:r w:rsidRPr="007D254D">
        <w:rPr>
          <w:rFonts w:ascii="Spectral" w:hAnsi="Spectral" w:cs="Spectral"/>
          <w:color w:val="000000"/>
          <w:spacing w:val="4"/>
          <w:sz w:val="18"/>
          <w:szCs w:val="18"/>
        </w:rPr>
        <w:t>После совершения указанных выше действий Сторона должна сгенерировать новую простую электронную подпись и новые средства ее подтверждения и уведомить другую Сторону любым доступным способом, в том числе по телефону, далее направив письменное уведомление о смене электронной почты Почтой России или курьерской службой. После получения уведомления Стороной, обе Стороны обязуются использовать для электронного взаимодействия между собой только новую ПЭП.</w:t>
      </w:r>
    </w:p>
    <w:p w14:paraId="61A2B749" w14:textId="5AF6C9DF" w:rsidR="00E77F3E" w:rsidRPr="003F70A9" w:rsidRDefault="00A91597" w:rsidP="00E77F3E">
      <w:pPr>
        <w:rPr>
          <w:rFonts w:ascii="Times New Roman" w:hAnsi="Times New Roman" w:cs="Times New Roman"/>
          <w:sz w:val="24"/>
          <w:szCs w:val="24"/>
        </w:rPr>
      </w:pPr>
      <w:r w:rsidRPr="003F70A9">
        <w:rPr>
          <w:rFonts w:ascii="Times New Roman" w:hAnsi="Times New Roman" w:cs="Times New Roman"/>
          <w:sz w:val="24"/>
          <w:szCs w:val="24"/>
        </w:rPr>
        <w:t>.</w:t>
      </w:r>
      <w:r w:rsidR="003F70A9">
        <w:rPr>
          <w:rFonts w:ascii="Times New Roman" w:hAnsi="Times New Roman" w:cs="Times New Roman"/>
          <w:sz w:val="24"/>
          <w:szCs w:val="24"/>
        </w:rPr>
        <w:t>..</w:t>
      </w:r>
    </w:p>
    <w:p w14:paraId="1D4D379D" w14:textId="77777777" w:rsidR="00E77F3E" w:rsidRPr="003F70A9" w:rsidRDefault="00E77F3E" w:rsidP="00171ED6">
      <w:pPr>
        <w:rPr>
          <w:rFonts w:ascii="Times New Roman" w:hAnsi="Times New Roman" w:cs="Times New Roman"/>
          <w:sz w:val="24"/>
          <w:szCs w:val="24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3F70A9"/>
    <w:rsid w:val="004525BE"/>
    <w:rsid w:val="004D4354"/>
    <w:rsid w:val="007D254D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9B23E116-A1F6-4EF6-932C-F179C38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3F70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Подпись в образце (Стили текста)"/>
    <w:uiPriority w:val="99"/>
    <w:rsid w:val="003F70A9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b">
    <w:name w:val="Заголовок образца (Образец)"/>
    <w:basedOn w:val="a"/>
    <w:uiPriority w:val="99"/>
    <w:rsid w:val="007D254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y@su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9</cp:revision>
  <dcterms:created xsi:type="dcterms:W3CDTF">2021-07-16T07:56:00Z</dcterms:created>
  <dcterms:modified xsi:type="dcterms:W3CDTF">2021-09-14T11:58:00Z</dcterms:modified>
</cp:coreProperties>
</file>